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F6C5F" w:rsidR="00D278FA" w:rsidP="00D278FA" w:rsidRDefault="00D278FA" w14:paraId="944cc2a" w14:textId="944cc2a">
      <w:pPr>
        <w15:collapsed w:val="false"/>
      </w:pPr>
      <w:bookmarkStart w:name="_GoBack" w:id="0"/>
      <w:r w:rsidRPr="00CF6C5F">
        <w:t>REPUBLIKA HRVATSKA</w:t>
      </w:r>
    </w:p>
    <w:p w:rsidRPr="00CF6C5F" w:rsidR="00D278FA" w:rsidP="00D278FA" w:rsidRDefault="00D278FA">
      <w:r w:rsidRPr="00CF6C5F">
        <w:t xml:space="preserve">TRGOVAČKI SUD U </w:t>
      </w:r>
      <w:r w:rsidRPr="00CF6C5F" w:rsidR="007E4876">
        <w:t>PAZINU</w:t>
      </w:r>
    </w:p>
    <w:p w:rsidRPr="00CF6C5F" w:rsidR="000B2C04" w:rsidP="00D278FA" w:rsidRDefault="000B2C04"/>
    <w:p w:rsidRPr="00CF6C5F" w:rsidR="00D907A3" w:rsidP="00D907A3" w:rsidRDefault="00D907A3">
      <w:pPr>
        <w:pStyle w:val="Zaglavlje"/>
        <w:jc w:val="right"/>
      </w:pPr>
      <w:r w:rsidRPr="00CF6C5F">
        <w:t>10 St-</w:t>
      </w:r>
      <w:r w:rsidRPr="00CF6C5F" w:rsidR="002A3838">
        <w:t>300</w:t>
      </w:r>
      <w:r w:rsidRPr="00CF6C5F">
        <w:t>/201</w:t>
      </w:r>
      <w:r w:rsidRPr="00CF6C5F" w:rsidR="002A3838">
        <w:t>9</w:t>
      </w:r>
      <w:r w:rsidRPr="00CF6C5F">
        <w:t>-</w:t>
      </w:r>
      <w:r w:rsidRPr="00CF6C5F" w:rsidR="002A3838">
        <w:t>34</w:t>
      </w:r>
    </w:p>
    <w:p w:rsidRPr="00CF6C5F" w:rsidR="00D907A3" w:rsidP="00D278FA" w:rsidRDefault="00D907A3"/>
    <w:p w:rsidRPr="00CF6C5F" w:rsidR="00D278FA" w:rsidP="00D278FA" w:rsidRDefault="00D278FA">
      <w:pPr>
        <w:jc w:val="center"/>
      </w:pPr>
      <w:r w:rsidRPr="00CF6C5F">
        <w:t>Z A P I S N I K</w:t>
      </w:r>
    </w:p>
    <w:p w:rsidRPr="00CF6C5F" w:rsidR="00D278FA" w:rsidP="00D278FA" w:rsidRDefault="00D278FA">
      <w:pPr>
        <w:jc w:val="center"/>
      </w:pPr>
      <w:r w:rsidRPr="00CF6C5F">
        <w:t xml:space="preserve">od </w:t>
      </w:r>
      <w:r w:rsidRPr="00CF6C5F" w:rsidR="002A3838">
        <w:t>9</w:t>
      </w:r>
      <w:r w:rsidRPr="00CF6C5F">
        <w:t xml:space="preserve">. </w:t>
      </w:r>
      <w:r w:rsidRPr="00CF6C5F" w:rsidR="002A3838">
        <w:t xml:space="preserve">srpnja </w:t>
      </w:r>
      <w:r w:rsidRPr="00CF6C5F">
        <w:t>20</w:t>
      </w:r>
      <w:r w:rsidRPr="00CF6C5F" w:rsidR="002A3838">
        <w:t>20</w:t>
      </w:r>
      <w:r w:rsidRPr="00CF6C5F">
        <w:t xml:space="preserve">. </w:t>
      </w:r>
    </w:p>
    <w:p w:rsidRPr="00CF6C5F" w:rsidR="00D278FA" w:rsidP="00D278FA" w:rsidRDefault="00D278FA">
      <w:pPr>
        <w:jc w:val="center"/>
      </w:pPr>
    </w:p>
    <w:p w:rsidRPr="00CF6C5F" w:rsidR="002A3838" w:rsidP="002A3838" w:rsidRDefault="00D278FA">
      <w:pPr>
        <w:jc w:val="center"/>
      </w:pPr>
      <w:r w:rsidRPr="00CF6C5F">
        <w:t xml:space="preserve">Sastavljen kod Trgovačkog suda u Pazinu, o održanoj sjednici </w:t>
      </w:r>
      <w:r w:rsidRPr="00CF6C5F" w:rsidR="007E4876">
        <w:t>s</w:t>
      </w:r>
      <w:r w:rsidRPr="00CF6C5F">
        <w:t>kup</w:t>
      </w:r>
      <w:r w:rsidRPr="00CF6C5F" w:rsidR="00711089">
        <w:t xml:space="preserve">štine vjerovnika nad </w:t>
      </w:r>
      <w:r w:rsidRPr="00CF6C5F" w:rsidR="002A3838">
        <w:t xml:space="preserve">dužnikom ADRIA TERASE </w:t>
      </w:r>
      <w:proofErr w:type="spellStart"/>
      <w:r w:rsidRPr="00CF6C5F" w:rsidR="002A3838">
        <w:t>j.d.o.o</w:t>
      </w:r>
      <w:proofErr w:type="spellEnd"/>
      <w:r w:rsidRPr="00CF6C5F" w:rsidR="002A3838">
        <w:t>. u stečaju Poreč, Radmani 42, OIB 65055314713</w:t>
      </w:r>
    </w:p>
    <w:p w:rsidRPr="00CF6C5F" w:rsidR="00D278FA" w:rsidP="002A3838" w:rsidRDefault="00D278FA">
      <w:pPr>
        <w:jc w:val="center"/>
      </w:pPr>
    </w:p>
    <w:p w:rsidRPr="00CF6C5F" w:rsidR="00D278FA" w:rsidP="00D278FA" w:rsidRDefault="00D278FA">
      <w:pPr>
        <w:jc w:val="both"/>
      </w:pPr>
      <w:r w:rsidRPr="00CF6C5F">
        <w:t>OD SUDA NAZOČNI:</w:t>
      </w:r>
    </w:p>
    <w:p w:rsidRPr="00CF6C5F" w:rsidR="00D278FA" w:rsidP="00D278FA" w:rsidRDefault="00D278FA">
      <w:pPr>
        <w:jc w:val="both"/>
      </w:pPr>
      <w:r w:rsidRPr="00CF6C5F">
        <w:t>Ivan Dujić, stečajni sudac</w:t>
      </w:r>
    </w:p>
    <w:p w:rsidRPr="00CF6C5F" w:rsidR="00D278FA" w:rsidP="00D278FA" w:rsidRDefault="007E4876">
      <w:pPr>
        <w:jc w:val="both"/>
      </w:pPr>
      <w:r w:rsidRPr="00CF6C5F">
        <w:t>Sanja Lakošeljac</w:t>
      </w:r>
      <w:r w:rsidRPr="00CF6C5F" w:rsidR="00D278FA">
        <w:t>, zapisničar</w:t>
      </w:r>
    </w:p>
    <w:p w:rsidRPr="00CF6C5F" w:rsidR="00062BF3" w:rsidP="00D278FA" w:rsidRDefault="00062BF3">
      <w:pPr>
        <w:jc w:val="both"/>
      </w:pPr>
    </w:p>
    <w:p w:rsidRPr="00CF6C5F" w:rsidR="00D278FA" w:rsidP="00D278FA" w:rsidRDefault="002A3838">
      <w:pPr>
        <w:jc w:val="both"/>
      </w:pPr>
      <w:r w:rsidRPr="00CF6C5F">
        <w:t xml:space="preserve">Dubravka </w:t>
      </w:r>
      <w:proofErr w:type="spellStart"/>
      <w:r w:rsidRPr="00CF6C5F">
        <w:t>Stašić</w:t>
      </w:r>
      <w:proofErr w:type="spellEnd"/>
      <w:r w:rsidRPr="00CF6C5F" w:rsidR="00D278FA">
        <w:t>, stečajni upravitelj</w:t>
      </w:r>
    </w:p>
    <w:p w:rsidRPr="00CF6C5F" w:rsidR="00D278FA" w:rsidP="00D278FA" w:rsidRDefault="00D278FA">
      <w:pPr>
        <w:jc w:val="both"/>
      </w:pPr>
    </w:p>
    <w:p w:rsidRPr="00CF6C5F" w:rsidR="00D278FA" w:rsidP="00013810" w:rsidRDefault="00D278FA">
      <w:pPr>
        <w:ind w:firstLine="709"/>
        <w:jc w:val="both"/>
      </w:pPr>
      <w:r w:rsidRPr="00CF6C5F">
        <w:t xml:space="preserve">Početak u </w:t>
      </w:r>
      <w:r w:rsidRPr="00CF6C5F" w:rsidR="0012615E">
        <w:t>1</w:t>
      </w:r>
      <w:r w:rsidRPr="00CF6C5F" w:rsidR="00883610">
        <w:t>2</w:t>
      </w:r>
      <w:r w:rsidRPr="00CF6C5F">
        <w:t>:</w:t>
      </w:r>
      <w:r w:rsidRPr="00CF6C5F" w:rsidR="00883610">
        <w:t>30</w:t>
      </w:r>
      <w:r w:rsidRPr="00CF6C5F">
        <w:t xml:space="preserve"> sati</w:t>
      </w:r>
      <w:r w:rsidRPr="00CF6C5F" w:rsidR="00430C1C">
        <w:t>.</w:t>
      </w:r>
    </w:p>
    <w:p w:rsidRPr="00CF6C5F" w:rsidR="00D278FA" w:rsidP="00D278FA" w:rsidRDefault="00D278FA">
      <w:pPr>
        <w:jc w:val="both"/>
      </w:pPr>
      <w:r w:rsidRPr="00CF6C5F">
        <w:tab/>
        <w:t>Ročište je javno.</w:t>
      </w:r>
    </w:p>
    <w:p w:rsidRPr="00CF6C5F" w:rsidR="00D278FA" w:rsidP="00D278FA" w:rsidRDefault="00D278FA">
      <w:pPr>
        <w:jc w:val="both"/>
      </w:pPr>
    </w:p>
    <w:p w:rsidRPr="00CF6C5F" w:rsidR="005C0E35" w:rsidP="005C0E35" w:rsidRDefault="00D278FA">
      <w:pPr>
        <w:jc w:val="both"/>
      </w:pPr>
      <w:r w:rsidRPr="00CF6C5F">
        <w:tab/>
      </w:r>
      <w:r w:rsidRPr="00CF6C5F" w:rsidR="005C0E35">
        <w:t>Utvrđuje se da su na današnju skupštinu pristupili stečajni vjerovnici kojima na današnjoj skupštini pripada pravo glasa koji na temelju utvrđenih tražbina mogu sudjelovati u glasovanju:</w:t>
      </w:r>
    </w:p>
    <w:p w:rsidRPr="00CF6C5F" w:rsidR="0065110B" w:rsidP="00BB5305" w:rsidRDefault="004F7FB2">
      <w:pPr>
        <w:numPr>
          <w:ilvl w:val="0"/>
          <w:numId w:val="10"/>
        </w:numPr>
        <w:jc w:val="both"/>
      </w:pPr>
      <w:r w:rsidRPr="00CF6C5F">
        <w:t xml:space="preserve">za Republiku Hrvatsku, s pravom glasa sukladno utvrđenoj tražbini od </w:t>
      </w:r>
      <w:r w:rsidRPr="00CF6C5F" w:rsidR="00883610">
        <w:t>14.493,76</w:t>
      </w:r>
      <w:r w:rsidRPr="00CF6C5F" w:rsidR="00693DB2">
        <w:t xml:space="preserve"> kn</w:t>
      </w:r>
      <w:r w:rsidRPr="00CF6C5F">
        <w:t xml:space="preserve">, </w:t>
      </w:r>
      <w:r w:rsidRPr="00CF6C5F" w:rsidR="00F44B8C">
        <w:t>zamjenik</w:t>
      </w:r>
      <w:r w:rsidRPr="00CF6C5F">
        <w:t xml:space="preserve"> ŽDO Pula, </w:t>
      </w:r>
      <w:r w:rsidRPr="00CF6C5F" w:rsidR="00F44B8C">
        <w:t xml:space="preserve">Željko </w:t>
      </w:r>
      <w:proofErr w:type="spellStart"/>
      <w:r w:rsidRPr="00CF6C5F" w:rsidR="00F44B8C">
        <w:t>Perčinlić</w:t>
      </w:r>
      <w:proofErr w:type="spellEnd"/>
      <w:r w:rsidRPr="00CF6C5F" w:rsidR="00BB5305">
        <w:t>.</w:t>
      </w:r>
    </w:p>
    <w:p w:rsidRPr="00CF6C5F" w:rsidR="00D278FA" w:rsidP="00A34FD4" w:rsidRDefault="00D278FA">
      <w:pPr>
        <w:ind w:left="1593"/>
        <w:jc w:val="both"/>
      </w:pPr>
      <w:r w:rsidRPr="00CF6C5F">
        <w:tab/>
      </w:r>
    </w:p>
    <w:p w:rsidRPr="00CF6C5F" w:rsidR="00301026" w:rsidP="00301026" w:rsidRDefault="00301026">
      <w:pPr>
        <w:ind w:firstLine="708"/>
        <w:jc w:val="both"/>
      </w:pPr>
      <w:r w:rsidRPr="00CF6C5F">
        <w:t xml:space="preserve">Utvrđuje se da je poziv za skupštinu vjerovnika sa dnevnim redom objavljen na e-oglasnoj ploči suda </w:t>
      </w:r>
      <w:r w:rsidRPr="00CF6C5F" w:rsidR="00883610">
        <w:t>26. svibnja 2020</w:t>
      </w:r>
      <w:r w:rsidRPr="00CF6C5F">
        <w:t xml:space="preserve">. Dostava se smatra obavljenom istekom osmoga dana od dana objave pismena na mrežnoj stranici e-Oglasna ploča sudova (čl. 12. st. 1. Stečajnog zakona). </w:t>
      </w:r>
    </w:p>
    <w:p w:rsidRPr="00CF6C5F" w:rsidR="00890337" w:rsidP="00D278FA" w:rsidRDefault="00D278FA">
      <w:pPr>
        <w:jc w:val="both"/>
      </w:pPr>
      <w:r w:rsidRPr="00CF6C5F">
        <w:tab/>
      </w:r>
    </w:p>
    <w:p w:rsidRPr="00CF6C5F" w:rsidR="00D278FA" w:rsidP="00D278FA" w:rsidRDefault="00D278FA">
      <w:pPr>
        <w:ind w:firstLine="708"/>
        <w:jc w:val="both"/>
      </w:pPr>
      <w:r w:rsidRPr="00CF6C5F">
        <w:t>Stečajni sudac utvrđuje dnevni red:</w:t>
      </w:r>
    </w:p>
    <w:p w:rsidRPr="00CF6C5F" w:rsidR="002A3838" w:rsidP="002A3838" w:rsidRDefault="002A3838">
      <w:pPr>
        <w:jc w:val="both"/>
      </w:pPr>
      <w:r w:rsidRPr="00CF6C5F">
        <w:t>1. Odluka o prihvaćanju poduzetih radnji i izvješća stečajne upraviteljice.</w:t>
      </w:r>
    </w:p>
    <w:p w:rsidRPr="00CF6C5F" w:rsidR="002A3838" w:rsidP="002A3838" w:rsidRDefault="002A3838">
      <w:pPr>
        <w:jc w:val="both"/>
      </w:pPr>
      <w:r w:rsidRPr="00CF6C5F">
        <w:t>2. Odluka o postupanju u pokrenutom sudskom postupku radi utvrđenja prava vlasništva na nekretninama.</w:t>
      </w:r>
    </w:p>
    <w:p w:rsidRPr="00CF6C5F" w:rsidR="002A3838" w:rsidP="002A3838" w:rsidRDefault="002A3838">
      <w:pPr>
        <w:jc w:val="both"/>
      </w:pPr>
      <w:r w:rsidRPr="00CF6C5F">
        <w:t>3. Odluka o pobijanju dužnikovih pravnih radnji.</w:t>
      </w:r>
    </w:p>
    <w:p w:rsidRPr="00CF6C5F" w:rsidR="002A3838" w:rsidP="002A3838" w:rsidRDefault="002A3838">
      <w:pPr>
        <w:jc w:val="both"/>
      </w:pPr>
      <w:r w:rsidRPr="00CF6C5F">
        <w:t>4. Odluka o pokretanju zakonom predviđenih postupaka radi utvrđivanja odgovornosti bivšeg zakonskog zastupnika dužnika.</w:t>
      </w:r>
    </w:p>
    <w:p w:rsidRPr="00CF6C5F" w:rsidR="002A3838" w:rsidP="002A3838" w:rsidRDefault="002A3838">
      <w:pPr>
        <w:jc w:val="both"/>
      </w:pPr>
      <w:r w:rsidRPr="00CF6C5F">
        <w:t>5. Odluka o angažiranju odvjetnika.</w:t>
      </w:r>
    </w:p>
    <w:p w:rsidRPr="00CF6C5F" w:rsidR="00975FFA" w:rsidP="002A3838" w:rsidRDefault="002A3838">
      <w:pPr>
        <w:jc w:val="both"/>
      </w:pPr>
      <w:r w:rsidRPr="00CF6C5F">
        <w:t xml:space="preserve">6. Odluka o procijeni i načinu unovčenja nekretnine oznake </w:t>
      </w:r>
      <w:proofErr w:type="spellStart"/>
      <w:r w:rsidRPr="00CF6C5F">
        <w:t>k.č</w:t>
      </w:r>
      <w:proofErr w:type="spellEnd"/>
      <w:r w:rsidRPr="00CF6C5F">
        <w:t xml:space="preserve">. 2198/1 upisane u </w:t>
      </w:r>
      <w:proofErr w:type="spellStart"/>
      <w:r w:rsidRPr="00CF6C5F">
        <w:t>z.k.ul</w:t>
      </w:r>
      <w:proofErr w:type="spellEnd"/>
      <w:r w:rsidRPr="00CF6C5F">
        <w:t xml:space="preserve">. 5693 k.o. </w:t>
      </w:r>
      <w:proofErr w:type="spellStart"/>
      <w:r w:rsidRPr="00CF6C5F">
        <w:t>Žbandaj</w:t>
      </w:r>
      <w:proofErr w:type="spellEnd"/>
      <w:r w:rsidRPr="00CF6C5F">
        <w:t>.</w:t>
      </w:r>
    </w:p>
    <w:p w:rsidRPr="00CF6C5F" w:rsidR="002A3838" w:rsidP="002A3838" w:rsidRDefault="002A3838">
      <w:pPr>
        <w:jc w:val="both"/>
      </w:pPr>
    </w:p>
    <w:p w:rsidRPr="00CF6C5F" w:rsidR="00D907A3" w:rsidP="00460807" w:rsidRDefault="00D907A3">
      <w:pPr>
        <w:ind w:left="708"/>
        <w:jc w:val="both"/>
      </w:pPr>
      <w:r w:rsidRPr="00CF6C5F">
        <w:t xml:space="preserve">Prelazi se na prvu točku dnevnog reda. </w:t>
      </w:r>
    </w:p>
    <w:p w:rsidRPr="00CF6C5F" w:rsidR="004F7FB2" w:rsidP="00353374" w:rsidRDefault="00353374">
      <w:pPr>
        <w:tabs>
          <w:tab w:val="left" w:pos="0"/>
        </w:tabs>
        <w:jc w:val="both"/>
      </w:pPr>
      <w:r w:rsidRPr="00CF6C5F">
        <w:tab/>
        <w:t xml:space="preserve">1. </w:t>
      </w:r>
      <w:r w:rsidRPr="00CF6C5F" w:rsidR="002A3838">
        <w:t>Odluka o prihvaćanju poduzetih radnji i izvješća stečajne upraviteljice.</w:t>
      </w:r>
    </w:p>
    <w:p w:rsidRPr="00CF6C5F" w:rsidR="00353374" w:rsidP="00353374" w:rsidRDefault="00353374"/>
    <w:p w:rsidRPr="00CF6C5F" w:rsidR="002A3838" w:rsidP="00353374" w:rsidRDefault="00BA5E79">
      <w:pPr>
        <w:tabs>
          <w:tab w:val="left" w:pos="0"/>
        </w:tabs>
        <w:jc w:val="both"/>
      </w:pPr>
      <w:r w:rsidRPr="00CF6C5F">
        <w:tab/>
      </w:r>
      <w:r w:rsidRPr="00CF6C5F" w:rsidR="00F44B8C">
        <w:t>Zamjenik</w:t>
      </w:r>
      <w:r w:rsidRPr="00CF6C5F">
        <w:t xml:space="preserve"> ŽDO Pula navodi da</w:t>
      </w:r>
      <w:r w:rsidRPr="00CF6C5F" w:rsidR="00B92AE8">
        <w:t xml:space="preserve"> nema primjedbi na </w:t>
      </w:r>
      <w:r w:rsidRPr="00CF6C5F" w:rsidR="002A3838">
        <w:t>izvješće stečajne upraviteljice</w:t>
      </w:r>
      <w:r w:rsidRPr="00CF6C5F" w:rsidR="00B92AE8">
        <w:t>.</w:t>
      </w:r>
    </w:p>
    <w:p w:rsidRPr="00CF6C5F" w:rsidR="002A3838" w:rsidP="004F7FB2" w:rsidRDefault="002A3838">
      <w:pPr>
        <w:tabs>
          <w:tab w:val="left" w:pos="0"/>
        </w:tabs>
        <w:jc w:val="both"/>
      </w:pPr>
      <w:r w:rsidRPr="00CF6C5F">
        <w:tab/>
      </w:r>
    </w:p>
    <w:p w:rsidRPr="00CF6C5F" w:rsidR="005C3CAE" w:rsidP="004F7FB2" w:rsidRDefault="005C3CAE">
      <w:pPr>
        <w:tabs>
          <w:tab w:val="left" w:pos="0"/>
        </w:tabs>
        <w:jc w:val="both"/>
      </w:pPr>
      <w:r w:rsidRPr="00CF6C5F">
        <w:tab/>
        <w:t>Prelazi se na drugu točku dnevnog reda.</w:t>
      </w:r>
    </w:p>
    <w:p w:rsidRPr="00CF6C5F" w:rsidR="00353374" w:rsidP="00353374" w:rsidRDefault="00353374">
      <w:pPr>
        <w:tabs>
          <w:tab w:val="left" w:pos="0"/>
        </w:tabs>
        <w:jc w:val="both"/>
      </w:pPr>
      <w:r w:rsidRPr="00CF6C5F">
        <w:tab/>
        <w:t xml:space="preserve">2. </w:t>
      </w:r>
      <w:r w:rsidRPr="00CF6C5F" w:rsidR="002A3838">
        <w:t>Odluka o postupanju u pokrenutom sudskom postupku radi utvrđenja prava vlasništva na nekretninama.</w:t>
      </w:r>
    </w:p>
    <w:p w:rsidRPr="00CF6C5F" w:rsidR="00353374" w:rsidP="00353374" w:rsidRDefault="00353374">
      <w:pPr>
        <w:tabs>
          <w:tab w:val="left" w:pos="0"/>
        </w:tabs>
        <w:jc w:val="both"/>
      </w:pPr>
    </w:p>
    <w:p w:rsidRPr="00CF6C5F" w:rsidR="00BB5305" w:rsidP="004F7FB2" w:rsidRDefault="00B92AE8">
      <w:pPr>
        <w:tabs>
          <w:tab w:val="left" w:pos="0"/>
        </w:tabs>
        <w:jc w:val="both"/>
      </w:pPr>
      <w:r w:rsidRPr="00CF6C5F">
        <w:tab/>
      </w:r>
      <w:r w:rsidRPr="00CF6C5F" w:rsidR="002A3838">
        <w:t xml:space="preserve">Stečajna upraviteljica navodi </w:t>
      </w:r>
      <w:r w:rsidRPr="00CF6C5F" w:rsidR="00BB5305">
        <w:t xml:space="preserve">da u spis predmeta predaje tužbu tužitelja Mije </w:t>
      </w:r>
      <w:proofErr w:type="spellStart"/>
      <w:r w:rsidRPr="00CF6C5F" w:rsidR="00BB5305">
        <w:t>Zrakića</w:t>
      </w:r>
      <w:proofErr w:type="spellEnd"/>
      <w:r w:rsidRPr="00CF6C5F" w:rsidR="00BB5305">
        <w:t xml:space="preserve">, Suzane Medved, Mare Grlić, Jure </w:t>
      </w:r>
      <w:proofErr w:type="spellStart"/>
      <w:r w:rsidRPr="00CF6C5F" w:rsidR="00BB5305">
        <w:t>Bonića</w:t>
      </w:r>
      <w:proofErr w:type="spellEnd"/>
      <w:r w:rsidRPr="00CF6C5F" w:rsidR="00BB5305">
        <w:t xml:space="preserve"> i Mirjane </w:t>
      </w:r>
      <w:proofErr w:type="spellStart"/>
      <w:r w:rsidRPr="00CF6C5F" w:rsidR="00BB5305">
        <w:t>Bonić</w:t>
      </w:r>
      <w:proofErr w:type="spellEnd"/>
      <w:r w:rsidRPr="00CF6C5F" w:rsidR="00BB5305">
        <w:t xml:space="preserve">, protiv stečajnog dužnika a radi utvrđenja prava vlasništva te odgovor na tužbu koju je stečajni dužnik pravovremeno podnio, a radi se o postupku koji se kod Trgovačkog suda u Pazinu vodi pod </w:t>
      </w:r>
      <w:proofErr w:type="spellStart"/>
      <w:r w:rsidRPr="00CF6C5F" w:rsidR="00BB5305">
        <w:t>posl</w:t>
      </w:r>
      <w:proofErr w:type="spellEnd"/>
      <w:r w:rsidRPr="00CF6C5F" w:rsidR="00BB5305">
        <w:t>. br. P-77/2020. Budući da je stečajni dužnik već osporio tužbeni zahtjev u predmetnom odgovoru na tužbu stečajna upraviteljica predlaže da skupština ne odlučuje po ovoj točki dnevnog reda, već da se predmetni postupak provede do donošenja pravomoćne meritorne odluke.</w:t>
      </w:r>
      <w:r w:rsidRPr="00CF6C5F" w:rsidR="003F7B29">
        <w:t xml:space="preserve"> Stečajna upraviteljica razmatra mogućnost podnošenja tužbe radi pobijanja Sporazuma o uređenju međusobnih odnosa sklopljenog 2. srpnja 2019. </w:t>
      </w:r>
      <w:r w:rsidRPr="00CF6C5F" w:rsidR="000A1278">
        <w:t xml:space="preserve">odnosno 2. kolovoza 2019. </w:t>
      </w:r>
      <w:r w:rsidRPr="00CF6C5F" w:rsidR="003F7B29">
        <w:t xml:space="preserve">između stečajnog dužnika i Slavena </w:t>
      </w:r>
      <w:proofErr w:type="spellStart"/>
      <w:r w:rsidRPr="00CF6C5F" w:rsidR="003F7B29">
        <w:t>Vadinjofa</w:t>
      </w:r>
      <w:proofErr w:type="spellEnd"/>
      <w:r w:rsidRPr="00CF6C5F" w:rsidR="003F7B29">
        <w:t>. Po podnošenju te tužbe stečajni dužnik bi u predmetu Trgovačkog suda u Pazinu P-77/2020 podnio prijedlog za prekid postupka do okončanja postupka radi pobijanja predmetnog sporazuma, a sve budući se radi o prethodnom pitanju.</w:t>
      </w:r>
      <w:r w:rsidRPr="00CF6C5F" w:rsidR="00734ECE">
        <w:t xml:space="preserve"> </w:t>
      </w:r>
    </w:p>
    <w:p w:rsidRPr="00CF6C5F" w:rsidR="002A3838" w:rsidP="004F7FB2" w:rsidRDefault="002A3838">
      <w:pPr>
        <w:tabs>
          <w:tab w:val="left" w:pos="0"/>
        </w:tabs>
        <w:jc w:val="both"/>
      </w:pPr>
      <w:r w:rsidRPr="00CF6C5F">
        <w:tab/>
      </w:r>
    </w:p>
    <w:p w:rsidRPr="00CF6C5F" w:rsidR="005C3CAE" w:rsidP="004F7FB2" w:rsidRDefault="002A3838">
      <w:pPr>
        <w:tabs>
          <w:tab w:val="left" w:pos="0"/>
        </w:tabs>
        <w:jc w:val="both"/>
      </w:pPr>
      <w:r w:rsidRPr="00CF6C5F">
        <w:tab/>
      </w:r>
      <w:r w:rsidRPr="00CF6C5F" w:rsidR="00B92AE8">
        <w:t>Zamjenik ŽDO Pula navodi da</w:t>
      </w:r>
      <w:r w:rsidRPr="00CF6C5F" w:rsidR="00BB5305">
        <w:t xml:space="preserve"> je suglasan sa prijedlogom stečajne upraviteljice.</w:t>
      </w:r>
    </w:p>
    <w:p w:rsidRPr="00CF6C5F" w:rsidR="002A3838" w:rsidP="002A3838" w:rsidRDefault="002A3838">
      <w:pPr>
        <w:tabs>
          <w:tab w:val="left" w:pos="0"/>
        </w:tabs>
        <w:jc w:val="both"/>
      </w:pPr>
      <w:r w:rsidRPr="00CF6C5F">
        <w:tab/>
      </w:r>
    </w:p>
    <w:p w:rsidRPr="00CF6C5F" w:rsidR="002A3838" w:rsidP="004F7FB2" w:rsidRDefault="002A3838">
      <w:pPr>
        <w:tabs>
          <w:tab w:val="left" w:pos="0"/>
        </w:tabs>
        <w:jc w:val="both"/>
      </w:pPr>
    </w:p>
    <w:p w:rsidRPr="00CF6C5F" w:rsidR="002A3838" w:rsidP="004F7FB2" w:rsidRDefault="002A3838">
      <w:pPr>
        <w:tabs>
          <w:tab w:val="left" w:pos="0"/>
        </w:tabs>
        <w:jc w:val="both"/>
      </w:pPr>
      <w:r w:rsidRPr="00CF6C5F">
        <w:tab/>
        <w:t>Prelazi se na treću točku dnevnog reda.</w:t>
      </w:r>
    </w:p>
    <w:p w:rsidRPr="00CF6C5F" w:rsidR="002A3838" w:rsidP="004F7FB2" w:rsidRDefault="002A3838">
      <w:pPr>
        <w:tabs>
          <w:tab w:val="left" w:pos="0"/>
        </w:tabs>
        <w:jc w:val="both"/>
      </w:pPr>
      <w:r w:rsidRPr="00CF6C5F">
        <w:tab/>
        <w:t>3. Odluka o pobijanju dužnikovih pravnih radnji.</w:t>
      </w:r>
    </w:p>
    <w:p w:rsidRPr="00CF6C5F" w:rsidR="002A3838" w:rsidP="004F7FB2" w:rsidRDefault="002A3838">
      <w:pPr>
        <w:tabs>
          <w:tab w:val="left" w:pos="0"/>
        </w:tabs>
        <w:jc w:val="both"/>
      </w:pPr>
    </w:p>
    <w:p w:rsidRPr="00CF6C5F" w:rsidR="00441E0F" w:rsidP="002A3838" w:rsidRDefault="002A3838">
      <w:pPr>
        <w:tabs>
          <w:tab w:val="left" w:pos="0"/>
        </w:tabs>
        <w:jc w:val="both"/>
      </w:pPr>
      <w:r w:rsidRPr="00CF6C5F">
        <w:tab/>
        <w:t xml:space="preserve">Stečajna upraviteljica navodi </w:t>
      </w:r>
      <w:r w:rsidRPr="00CF6C5F" w:rsidR="00BB5305">
        <w:t>da je u izvješću obrazložila razloge predmetne odluke. Za potrebe pobijanja pravnih radnji u parničnom postupku</w:t>
      </w:r>
      <w:r w:rsidRPr="00CF6C5F" w:rsidR="00987A8B">
        <w:t>, a sve budući da se radi o vrijednosti predmeta spora od više od 400.000,00 kn, predujmiti sredstva i to za očekivanih sedam pravnih radnji na strani tužitelja, svaka u iznosu od 5.000,00 kn uvećano za PDV što iznosi 6.250,00 kn po pojedinoj pravnoj radnji, odnosno ukupno za tužitelja 43.750,00 kn te isto toliko za troškove tuženika koje bi tužitelj morao naknaditi u slučaju neuspjeha u sporu, dakle sveukupno 87.500,00 kn.</w:t>
      </w:r>
      <w:r w:rsidRPr="00CF6C5F" w:rsidR="00441E0F">
        <w:t xml:space="preserve"> Zbog navedenog predlaže se da sud pozove zainteresirane osobe na predujam iznosa od 87.500,00 kn, a da u suprotnom stečajni upravitelj ne podnosi predmetnu tužbu. U tom slučaju svaki stečajni vjerovnik može podnijeti tužbu radi pobijanja pravnih radnji za svoj račun i na svoj rizik sukladno čl. 212. st. 4. Stečajnog zakona.</w:t>
      </w:r>
      <w:r w:rsidRPr="00CF6C5F" w:rsidR="003F7B29">
        <w:t xml:space="preserve"> Tužbom protiv MONDO CAR MARKET d.o.o. Poreč, tražilo bi se pobijanje pravne radnje i to izjave o prijeboju od 2. studenog 2019., koju su dali MONDO CAR MARKET d.o.o. Poreč i ADRIA TERASE </w:t>
      </w:r>
      <w:proofErr w:type="spellStart"/>
      <w:r w:rsidRPr="00CF6C5F" w:rsidR="003F7B29">
        <w:t>j.d.o.o</w:t>
      </w:r>
      <w:proofErr w:type="spellEnd"/>
      <w:r w:rsidRPr="00CF6C5F" w:rsidR="003F7B29">
        <w:t>. Poreč.</w:t>
      </w:r>
    </w:p>
    <w:p w:rsidRPr="00CF6C5F" w:rsidR="002A3838" w:rsidP="002A3838" w:rsidRDefault="002A3838">
      <w:pPr>
        <w:tabs>
          <w:tab w:val="left" w:pos="0"/>
        </w:tabs>
        <w:jc w:val="both"/>
      </w:pPr>
    </w:p>
    <w:p w:rsidRPr="00CF6C5F" w:rsidR="002A3838" w:rsidP="002A3838" w:rsidRDefault="002A3838">
      <w:pPr>
        <w:tabs>
          <w:tab w:val="left" w:pos="0"/>
        </w:tabs>
        <w:jc w:val="both"/>
      </w:pPr>
      <w:r w:rsidRPr="00CF6C5F">
        <w:tab/>
        <w:t xml:space="preserve">Zamjenik ŽDO Pula navodi da </w:t>
      </w:r>
      <w:r w:rsidRPr="00CF6C5F" w:rsidR="000621B5">
        <w:t>je suglasan sa prijedlogom stečajne upraviteljice.</w:t>
      </w:r>
    </w:p>
    <w:p w:rsidRPr="00CF6C5F" w:rsidR="002A3838" w:rsidP="002A3838" w:rsidRDefault="002A3838">
      <w:pPr>
        <w:tabs>
          <w:tab w:val="left" w:pos="0"/>
        </w:tabs>
        <w:jc w:val="both"/>
      </w:pPr>
      <w:r w:rsidRPr="00CF6C5F">
        <w:tab/>
      </w:r>
    </w:p>
    <w:p w:rsidRPr="00CF6C5F" w:rsidR="002A3838" w:rsidP="004F7FB2" w:rsidRDefault="002A3838">
      <w:pPr>
        <w:tabs>
          <w:tab w:val="left" w:pos="0"/>
        </w:tabs>
        <w:jc w:val="both"/>
      </w:pPr>
    </w:p>
    <w:p w:rsidRPr="00CF6C5F" w:rsidR="002A3838" w:rsidP="002A3838" w:rsidRDefault="002A3838">
      <w:pPr>
        <w:tabs>
          <w:tab w:val="left" w:pos="0"/>
        </w:tabs>
        <w:jc w:val="both"/>
      </w:pPr>
      <w:r w:rsidRPr="00CF6C5F">
        <w:tab/>
        <w:t>Prelazi se na četvrtu točku dnevnog reda.</w:t>
      </w:r>
    </w:p>
    <w:p w:rsidRPr="00CF6C5F" w:rsidR="002A3838" w:rsidP="002A3838" w:rsidRDefault="002A3838">
      <w:pPr>
        <w:tabs>
          <w:tab w:val="left" w:pos="0"/>
        </w:tabs>
        <w:jc w:val="both"/>
      </w:pPr>
      <w:r w:rsidRPr="00CF6C5F">
        <w:tab/>
        <w:t>4. Odluka o pokretanju zakonom predviđenih postupaka radi utvrđivanja odgovornosti bivšeg zakonskog zastupnika dužnika.</w:t>
      </w:r>
    </w:p>
    <w:p w:rsidRPr="00CF6C5F" w:rsidR="002A3838" w:rsidP="002A3838" w:rsidRDefault="002A3838">
      <w:pPr>
        <w:tabs>
          <w:tab w:val="left" w:pos="0"/>
        </w:tabs>
        <w:jc w:val="both"/>
      </w:pPr>
    </w:p>
    <w:p w:rsidRPr="00CF6C5F" w:rsidR="002A3838" w:rsidP="002A3838" w:rsidRDefault="002A3838">
      <w:pPr>
        <w:tabs>
          <w:tab w:val="left" w:pos="0"/>
        </w:tabs>
        <w:jc w:val="both"/>
      </w:pPr>
      <w:r w:rsidRPr="00CF6C5F">
        <w:tab/>
        <w:t xml:space="preserve">Stečajna upraviteljica navodi </w:t>
      </w:r>
      <w:r w:rsidRPr="00CF6C5F" w:rsidR="000621B5">
        <w:t>da je Op</w:t>
      </w:r>
      <w:r w:rsidRPr="00CF6C5F" w:rsidR="000A1278">
        <w:t>ćinsko državno odvjetništvo</w:t>
      </w:r>
      <w:r w:rsidRPr="00CF6C5F" w:rsidR="000621B5">
        <w:t xml:space="preserve"> u Pazinu </w:t>
      </w:r>
      <w:r w:rsidRPr="00CF6C5F" w:rsidR="000A1278">
        <w:t xml:space="preserve">pokrenulo izvide radi podnošenja kaznene prijave protiv odgovorne osobe dužnika Igora </w:t>
      </w:r>
      <w:proofErr w:type="spellStart"/>
      <w:r w:rsidRPr="00CF6C5F" w:rsidR="000A1278">
        <w:t>Ritlopa</w:t>
      </w:r>
      <w:proofErr w:type="spellEnd"/>
      <w:r w:rsidRPr="00CF6C5F" w:rsidR="000A1278">
        <w:t>, pa zbog navedenog predlaže da se ne glasuje po predmetnoj točki dnevnog reda.</w:t>
      </w:r>
    </w:p>
    <w:p w:rsidRPr="00CF6C5F" w:rsidR="002A3838" w:rsidP="002A3838" w:rsidRDefault="002A3838">
      <w:pPr>
        <w:tabs>
          <w:tab w:val="left" w:pos="0"/>
        </w:tabs>
        <w:jc w:val="both"/>
      </w:pPr>
      <w:r w:rsidRPr="00CF6C5F">
        <w:tab/>
      </w:r>
    </w:p>
    <w:p w:rsidRPr="00CF6C5F" w:rsidR="002A3838" w:rsidP="002A3838" w:rsidRDefault="002A3838">
      <w:pPr>
        <w:tabs>
          <w:tab w:val="left" w:pos="0"/>
        </w:tabs>
        <w:jc w:val="both"/>
      </w:pPr>
      <w:r w:rsidRPr="00CF6C5F">
        <w:tab/>
        <w:t xml:space="preserve">Zamjenik ŽDO Pula navodi da </w:t>
      </w:r>
      <w:r w:rsidRPr="00CF6C5F" w:rsidR="000A1278">
        <w:t>je suglasan sa prijedlogom stečajne upraviteljice</w:t>
      </w:r>
      <w:r w:rsidRPr="00CF6C5F" w:rsidR="000A1278">
        <w:t>.</w:t>
      </w:r>
    </w:p>
    <w:p w:rsidRPr="00CF6C5F" w:rsidR="002A3838" w:rsidP="002A3838" w:rsidRDefault="002A3838">
      <w:pPr>
        <w:tabs>
          <w:tab w:val="left" w:pos="0"/>
        </w:tabs>
        <w:jc w:val="both"/>
      </w:pPr>
      <w:r w:rsidRPr="00CF6C5F">
        <w:tab/>
      </w:r>
    </w:p>
    <w:p w:rsidRPr="00CF6C5F" w:rsidR="002A3838" w:rsidP="004F7FB2" w:rsidRDefault="002A3838">
      <w:pPr>
        <w:tabs>
          <w:tab w:val="left" w:pos="0"/>
        </w:tabs>
        <w:jc w:val="both"/>
      </w:pPr>
    </w:p>
    <w:p w:rsidRPr="00CF6C5F" w:rsidR="002A3838" w:rsidP="002A3838" w:rsidRDefault="002A3838">
      <w:pPr>
        <w:tabs>
          <w:tab w:val="left" w:pos="0"/>
        </w:tabs>
        <w:jc w:val="both"/>
      </w:pPr>
      <w:r w:rsidRPr="00CF6C5F">
        <w:tab/>
        <w:t>Prelazi se na petu točku dnevnog reda.</w:t>
      </w:r>
    </w:p>
    <w:p w:rsidRPr="00CF6C5F" w:rsidR="002A3838" w:rsidP="002A3838" w:rsidRDefault="002A3838">
      <w:pPr>
        <w:tabs>
          <w:tab w:val="left" w:pos="0"/>
        </w:tabs>
        <w:jc w:val="both"/>
      </w:pPr>
      <w:r w:rsidRPr="00CF6C5F">
        <w:tab/>
        <w:t>5. Odluka o angažiranju odvjetnika.</w:t>
      </w:r>
    </w:p>
    <w:p w:rsidRPr="00CF6C5F" w:rsidR="002A3838" w:rsidP="002A3838" w:rsidRDefault="002A3838">
      <w:pPr>
        <w:tabs>
          <w:tab w:val="left" w:pos="0"/>
        </w:tabs>
        <w:jc w:val="both"/>
      </w:pPr>
    </w:p>
    <w:p w:rsidRPr="00CF6C5F" w:rsidR="002A3838" w:rsidP="002A3838" w:rsidRDefault="002A3838">
      <w:pPr>
        <w:tabs>
          <w:tab w:val="left" w:pos="0"/>
        </w:tabs>
        <w:jc w:val="both"/>
      </w:pPr>
      <w:r w:rsidRPr="00CF6C5F">
        <w:tab/>
        <w:t xml:space="preserve">Stečajna upraviteljica navodi </w:t>
      </w:r>
      <w:r w:rsidRPr="00CF6C5F" w:rsidR="000A1278">
        <w:t xml:space="preserve">da je u predmetu Trgovačkog suda u Pazinu </w:t>
      </w:r>
      <w:proofErr w:type="spellStart"/>
      <w:r w:rsidRPr="00CF6C5F" w:rsidR="000A1278">
        <w:t>posl</w:t>
      </w:r>
      <w:proofErr w:type="spellEnd"/>
      <w:r w:rsidRPr="00CF6C5F" w:rsidR="000A1278">
        <w:t xml:space="preserve">. br. P-77/2020 već angažirala odvjetnika, te predlaže i radi pobijanja pravnih radnji dužnika angažirati istog odvjetnika. </w:t>
      </w:r>
    </w:p>
    <w:p w:rsidRPr="00CF6C5F" w:rsidR="002A3838" w:rsidP="002A3838" w:rsidRDefault="002A3838">
      <w:pPr>
        <w:tabs>
          <w:tab w:val="left" w:pos="0"/>
        </w:tabs>
        <w:jc w:val="both"/>
      </w:pPr>
      <w:r w:rsidRPr="00CF6C5F">
        <w:tab/>
      </w:r>
    </w:p>
    <w:p w:rsidRPr="00CF6C5F" w:rsidR="002A3838" w:rsidP="002A3838" w:rsidRDefault="002A3838">
      <w:pPr>
        <w:tabs>
          <w:tab w:val="left" w:pos="0"/>
        </w:tabs>
        <w:jc w:val="both"/>
      </w:pPr>
      <w:r w:rsidRPr="00CF6C5F">
        <w:tab/>
        <w:t xml:space="preserve">Zamjenik ŽDO Pula navodi da </w:t>
      </w:r>
      <w:r w:rsidRPr="00CF6C5F" w:rsidR="002321CC">
        <w:t>je suglasan sa prijedlogom stečajne upraviteljice</w:t>
      </w:r>
      <w:r w:rsidRPr="00CF6C5F" w:rsidR="002321CC">
        <w:t>.</w:t>
      </w:r>
    </w:p>
    <w:p w:rsidRPr="00CF6C5F" w:rsidR="002A3838" w:rsidP="002A3838" w:rsidRDefault="002A3838">
      <w:pPr>
        <w:tabs>
          <w:tab w:val="left" w:pos="0"/>
        </w:tabs>
        <w:jc w:val="both"/>
      </w:pPr>
      <w:r w:rsidRPr="00CF6C5F">
        <w:tab/>
      </w:r>
    </w:p>
    <w:p w:rsidRPr="00CF6C5F" w:rsidR="002A3838" w:rsidP="004F7FB2" w:rsidRDefault="002A3838">
      <w:pPr>
        <w:tabs>
          <w:tab w:val="left" w:pos="0"/>
        </w:tabs>
        <w:jc w:val="both"/>
      </w:pPr>
    </w:p>
    <w:p w:rsidRPr="00CF6C5F" w:rsidR="002A3838" w:rsidP="002A3838" w:rsidRDefault="002A3838">
      <w:pPr>
        <w:tabs>
          <w:tab w:val="left" w:pos="0"/>
        </w:tabs>
        <w:jc w:val="both"/>
      </w:pPr>
      <w:r w:rsidRPr="00CF6C5F">
        <w:tab/>
        <w:t>Prelazi se na šestu točku dnevnog reda.</w:t>
      </w:r>
    </w:p>
    <w:p w:rsidRPr="00CF6C5F" w:rsidR="002A3838" w:rsidP="002A3838" w:rsidRDefault="002A3838">
      <w:pPr>
        <w:tabs>
          <w:tab w:val="left" w:pos="0"/>
        </w:tabs>
        <w:jc w:val="both"/>
      </w:pPr>
      <w:r w:rsidRPr="00CF6C5F">
        <w:tab/>
        <w:t xml:space="preserve">6. Odluka o procijeni i načinu unovčenja nekretnine oznake </w:t>
      </w:r>
      <w:proofErr w:type="spellStart"/>
      <w:r w:rsidRPr="00CF6C5F">
        <w:t>k.č</w:t>
      </w:r>
      <w:proofErr w:type="spellEnd"/>
      <w:r w:rsidRPr="00CF6C5F">
        <w:t xml:space="preserve">. 2198/1 upisane u </w:t>
      </w:r>
      <w:proofErr w:type="spellStart"/>
      <w:r w:rsidRPr="00CF6C5F">
        <w:t>z.k.ul</w:t>
      </w:r>
      <w:proofErr w:type="spellEnd"/>
      <w:r w:rsidRPr="00CF6C5F">
        <w:t xml:space="preserve">. 5693 k.o. </w:t>
      </w:r>
      <w:proofErr w:type="spellStart"/>
      <w:r w:rsidRPr="00CF6C5F">
        <w:t>Žbandaj</w:t>
      </w:r>
      <w:proofErr w:type="spellEnd"/>
      <w:r w:rsidRPr="00CF6C5F">
        <w:t>.</w:t>
      </w:r>
    </w:p>
    <w:p w:rsidRPr="00CF6C5F" w:rsidR="002A3838" w:rsidP="002A3838" w:rsidRDefault="002A3838">
      <w:pPr>
        <w:tabs>
          <w:tab w:val="left" w:pos="0"/>
        </w:tabs>
        <w:jc w:val="both"/>
      </w:pPr>
    </w:p>
    <w:p w:rsidRPr="00CF6C5F" w:rsidR="002A3838" w:rsidP="002A3838" w:rsidRDefault="002A3838">
      <w:pPr>
        <w:tabs>
          <w:tab w:val="left" w:pos="0"/>
        </w:tabs>
        <w:jc w:val="both"/>
      </w:pPr>
      <w:r w:rsidRPr="00CF6C5F">
        <w:tab/>
        <w:t xml:space="preserve">Stečajna upraviteljica navodi </w:t>
      </w:r>
      <w:r w:rsidRPr="00CF6C5F" w:rsidR="005F2AFE">
        <w:t xml:space="preserve">da je vlasnica susjedne parcele najavila dostavu ponude za kupnju predmetne nekretnine, u naravi put na poljoprivrednom zemljištu. Po primitku ponude stečajna upraviteljica će za sljedeću skupštinu predložiti da skupština o istoj odluči. Zbog navedenog predlaže ne glasati o navedenoj točki dnevnog reda U tijeku je brisanje </w:t>
      </w:r>
      <w:proofErr w:type="spellStart"/>
      <w:r w:rsidRPr="00CF6C5F" w:rsidR="005F2AFE">
        <w:t>razlučnih</w:t>
      </w:r>
      <w:proofErr w:type="spellEnd"/>
      <w:r w:rsidRPr="00CF6C5F" w:rsidR="005F2AFE">
        <w:t xml:space="preserve"> prava na toj nekretnini te će stoga o načinu unovčenja iste moći odlučiti skupština vjerovnika.</w:t>
      </w:r>
    </w:p>
    <w:p w:rsidRPr="00CF6C5F" w:rsidR="002A3838" w:rsidP="002A3838" w:rsidRDefault="002A3838">
      <w:pPr>
        <w:tabs>
          <w:tab w:val="left" w:pos="0"/>
        </w:tabs>
        <w:jc w:val="both"/>
      </w:pPr>
      <w:r w:rsidRPr="00CF6C5F">
        <w:tab/>
      </w:r>
    </w:p>
    <w:p w:rsidRPr="00CF6C5F" w:rsidR="002A3838" w:rsidP="002A3838" w:rsidRDefault="002A3838">
      <w:pPr>
        <w:tabs>
          <w:tab w:val="left" w:pos="0"/>
        </w:tabs>
        <w:jc w:val="both"/>
      </w:pPr>
      <w:r w:rsidRPr="00CF6C5F">
        <w:tab/>
        <w:t xml:space="preserve">Zamjenik ŽDO Pula navodi da </w:t>
      </w:r>
      <w:r w:rsidRPr="00CF6C5F" w:rsidR="005F2AFE">
        <w:t>je suglasan sa prijedlogom stečajne upraviteljice</w:t>
      </w:r>
      <w:r w:rsidRPr="00CF6C5F" w:rsidR="005F2AFE">
        <w:t>.</w:t>
      </w:r>
    </w:p>
    <w:p w:rsidRPr="00CF6C5F" w:rsidR="005C3CAE" w:rsidP="004F7FB2" w:rsidRDefault="002A3838">
      <w:pPr>
        <w:tabs>
          <w:tab w:val="left" w:pos="0"/>
        </w:tabs>
        <w:jc w:val="both"/>
      </w:pPr>
      <w:r w:rsidRPr="00CF6C5F">
        <w:tab/>
      </w:r>
    </w:p>
    <w:p w:rsidRPr="00CF6C5F" w:rsidR="00084C01" w:rsidP="004F7FB2" w:rsidRDefault="00084C01">
      <w:pPr>
        <w:tabs>
          <w:tab w:val="left" w:pos="0"/>
        </w:tabs>
        <w:jc w:val="both"/>
      </w:pPr>
      <w:r w:rsidRPr="00CF6C5F">
        <w:tab/>
      </w:r>
      <w:r w:rsidRPr="00CF6C5F" w:rsidR="00D62FFF">
        <w:t>U</w:t>
      </w:r>
      <w:r w:rsidRPr="00CF6C5F">
        <w:t xml:space="preserve">tvrđuje da je skupština vjerovnika </w:t>
      </w:r>
      <w:r w:rsidRPr="00CF6C5F" w:rsidR="005F2AFE">
        <w:t xml:space="preserve">jednoglasno </w:t>
      </w:r>
      <w:r w:rsidRPr="00CF6C5F" w:rsidR="002A3838">
        <w:t>donijela sljedeće</w:t>
      </w:r>
      <w:r w:rsidRPr="00CF6C5F">
        <w:t xml:space="preserve"> </w:t>
      </w:r>
    </w:p>
    <w:p w:rsidRPr="00CF6C5F" w:rsidR="00AF5C9E" w:rsidP="00084C01" w:rsidRDefault="00AF5C9E">
      <w:pPr>
        <w:tabs>
          <w:tab w:val="left" w:pos="0"/>
        </w:tabs>
        <w:jc w:val="both"/>
      </w:pPr>
    </w:p>
    <w:p w:rsidRPr="00CF6C5F" w:rsidR="00AF5C9E" w:rsidP="00AF5C9E" w:rsidRDefault="002A3838">
      <w:pPr>
        <w:tabs>
          <w:tab w:val="left" w:pos="0"/>
        </w:tabs>
        <w:jc w:val="center"/>
      </w:pPr>
      <w:r w:rsidRPr="00CF6C5F">
        <w:t>ODLUKE</w:t>
      </w:r>
    </w:p>
    <w:p w:rsidRPr="00CF6C5F" w:rsidR="00D907A3" w:rsidP="00D907A3" w:rsidRDefault="00D907A3">
      <w:pPr>
        <w:tabs>
          <w:tab w:val="left" w:pos="0"/>
        </w:tabs>
      </w:pPr>
    </w:p>
    <w:p w:rsidRPr="00CF6C5F" w:rsidR="00F00444" w:rsidP="00F00444" w:rsidRDefault="002A3838">
      <w:pPr>
        <w:pStyle w:val="Odlomakpopisa"/>
        <w:numPr>
          <w:ilvl w:val="0"/>
          <w:numId w:val="14"/>
        </w:numPr>
        <w:tabs>
          <w:tab w:val="left" w:pos="0"/>
        </w:tabs>
        <w:jc w:val="both"/>
      </w:pPr>
      <w:r w:rsidRPr="00CF6C5F">
        <w:t>Prihvaćaju se do sada poduzete radnje i izvješće stečajne upraviteljice</w:t>
      </w:r>
      <w:r w:rsidRPr="00CF6C5F" w:rsidR="00B92AE8">
        <w:t>.</w:t>
      </w:r>
    </w:p>
    <w:p w:rsidRPr="00CF6C5F" w:rsidR="00F00444" w:rsidP="00F00444" w:rsidRDefault="00F00444">
      <w:pPr>
        <w:pStyle w:val="Odlomakpopisa"/>
        <w:numPr>
          <w:ilvl w:val="0"/>
          <w:numId w:val="14"/>
        </w:numPr>
        <w:tabs>
          <w:tab w:val="left" w:pos="0"/>
        </w:tabs>
        <w:jc w:val="both"/>
      </w:pPr>
      <w:r w:rsidRPr="00CF6C5F">
        <w:t>Nakon što sud pozove zainteresirane osobe na uplatu predujma u iznosu od 87.500,00 kn za potrebe predmetne parnice (</w:t>
      </w:r>
      <w:r w:rsidRPr="00CF6C5F">
        <w:t xml:space="preserve">protiv MONDO CAR MARKET d.o.o. Poreč, </w:t>
      </w:r>
      <w:r w:rsidRPr="00CF6C5F">
        <w:t>radi</w:t>
      </w:r>
      <w:r w:rsidRPr="00CF6C5F">
        <w:t xml:space="preserve"> </w:t>
      </w:r>
      <w:r w:rsidRPr="00CF6C5F">
        <w:t>pobijanja</w:t>
      </w:r>
      <w:r w:rsidRPr="00CF6C5F">
        <w:t xml:space="preserve"> pravne radnje i to izjave o prijeboju od 2. studenog 2019., koju su dali MONDO CAR MARKET d.o.o. Poreč i ADRIA TERASE </w:t>
      </w:r>
      <w:proofErr w:type="spellStart"/>
      <w:r w:rsidRPr="00CF6C5F">
        <w:t>j.d.o.o</w:t>
      </w:r>
      <w:proofErr w:type="spellEnd"/>
      <w:r w:rsidRPr="00CF6C5F">
        <w:t>. Poreč), stečajna upraviteljica će ukoliko taj predujam bude uplaćen pokrenuti tu parnicu, a u suprotnom neće.</w:t>
      </w:r>
    </w:p>
    <w:p w:rsidRPr="00CF6C5F" w:rsidR="002A3838" w:rsidP="00B92AE8" w:rsidRDefault="00CF6C5F">
      <w:pPr>
        <w:pStyle w:val="Odlomakpopisa"/>
        <w:numPr>
          <w:ilvl w:val="0"/>
          <w:numId w:val="14"/>
        </w:numPr>
        <w:tabs>
          <w:tab w:val="left" w:pos="0"/>
        </w:tabs>
        <w:jc w:val="both"/>
      </w:pPr>
      <w:r w:rsidRPr="00CF6C5F">
        <w:t>Ovlašćuje se stečajnu upraviteljicu na angažiranje odvjetnika radi zastupanja u parničnim postupcima.</w:t>
      </w:r>
    </w:p>
    <w:p w:rsidRPr="00CF6C5F" w:rsidR="00D907A3" w:rsidP="00D907A3" w:rsidRDefault="00D907A3">
      <w:pPr>
        <w:tabs>
          <w:tab w:val="left" w:pos="0"/>
        </w:tabs>
      </w:pPr>
    </w:p>
    <w:p w:rsidRPr="00CF6C5F" w:rsidR="00AF5C9E" w:rsidP="00FC01CC" w:rsidRDefault="00AF5C9E">
      <w:pPr>
        <w:jc w:val="both"/>
      </w:pPr>
    </w:p>
    <w:p w:rsidRPr="00CF6C5F" w:rsidR="00D278FA" w:rsidP="00F828E2" w:rsidRDefault="00D278FA">
      <w:pPr>
        <w:jc w:val="center"/>
      </w:pPr>
      <w:r w:rsidRPr="00CF6C5F">
        <w:t xml:space="preserve">Dovršeno u </w:t>
      </w:r>
      <w:r w:rsidRPr="00CF6C5F" w:rsidR="006708F8">
        <w:t>1</w:t>
      </w:r>
      <w:r w:rsidRPr="00CF6C5F" w:rsidR="00CF6C5F">
        <w:t>3</w:t>
      </w:r>
      <w:r w:rsidRPr="00CF6C5F">
        <w:t>:</w:t>
      </w:r>
      <w:r w:rsidRPr="00CF6C5F" w:rsidR="00CF6C5F">
        <w:t>06</w:t>
      </w:r>
      <w:r w:rsidRPr="00CF6C5F">
        <w:t xml:space="preserve"> sati.</w:t>
      </w:r>
    </w:p>
    <w:p w:rsidRPr="00CF6C5F" w:rsidR="005478C9" w:rsidP="00F828E2" w:rsidRDefault="005478C9">
      <w:pPr>
        <w:jc w:val="center"/>
      </w:pPr>
    </w:p>
    <w:p w:rsidRPr="00CF6C5F" w:rsidR="007E4876" w:rsidP="00D278FA" w:rsidRDefault="007E4876">
      <w:pPr>
        <w:ind w:firstLine="708"/>
      </w:pPr>
    </w:p>
    <w:p w:rsidRPr="00CF6C5F" w:rsidR="00D278FA" w:rsidP="007E4876" w:rsidRDefault="007E4876">
      <w:r w:rsidRPr="00CF6C5F">
        <w:t>Stečajni upravitelj</w:t>
      </w:r>
      <w:r w:rsidRPr="00CF6C5F" w:rsidR="00D278FA">
        <w:t xml:space="preserve">                                      Stečajni sudac</w:t>
      </w:r>
      <w:r w:rsidRPr="00CF6C5F">
        <w:t xml:space="preserve">                                         Vjerovnici</w:t>
      </w:r>
    </w:p>
    <w:p w:rsidRPr="00CF6C5F" w:rsidR="00D278FA" w:rsidP="00D278FA" w:rsidRDefault="00D278FA">
      <w:r w:rsidRPr="00CF6C5F">
        <w:tab/>
      </w:r>
      <w:r w:rsidRPr="00CF6C5F">
        <w:tab/>
      </w:r>
      <w:r w:rsidRPr="00CF6C5F">
        <w:tab/>
      </w:r>
      <w:r w:rsidRPr="00CF6C5F">
        <w:tab/>
      </w:r>
      <w:r w:rsidRPr="00CF6C5F">
        <w:tab/>
      </w:r>
      <w:r w:rsidRPr="00CF6C5F">
        <w:tab/>
      </w:r>
      <w:r w:rsidRPr="00CF6C5F">
        <w:tab/>
      </w:r>
      <w:r w:rsidRPr="00CF6C5F" w:rsidR="00A04FB0">
        <w:t xml:space="preserve">       </w:t>
      </w:r>
      <w:r w:rsidRPr="00CF6C5F" w:rsidR="006708F8">
        <w:t xml:space="preserve">            </w:t>
      </w:r>
      <w:r w:rsidRPr="00CF6C5F" w:rsidR="009B5BE1">
        <w:t xml:space="preserve">   </w:t>
      </w:r>
    </w:p>
    <w:p w:rsidRPr="00CF6C5F" w:rsidR="00D278FA" w:rsidP="007E4876" w:rsidRDefault="00D278FA">
      <w:r w:rsidRPr="00CF6C5F">
        <w:tab/>
      </w:r>
      <w:r w:rsidRPr="00CF6C5F">
        <w:tab/>
      </w:r>
      <w:r w:rsidRPr="00CF6C5F">
        <w:tab/>
      </w:r>
      <w:r w:rsidRPr="00CF6C5F">
        <w:tab/>
        <w:t xml:space="preserve"> </w:t>
      </w:r>
      <w:r w:rsidRPr="00CF6C5F" w:rsidR="00096A0D">
        <w:t xml:space="preserve">                                           </w:t>
      </w:r>
    </w:p>
    <w:p w:rsidRPr="00CF6C5F" w:rsidR="000056B7" w:rsidP="00C67E78" w:rsidRDefault="00D278FA">
      <w:pPr>
        <w:ind w:left="3540"/>
      </w:pPr>
      <w:r w:rsidRPr="00CF6C5F">
        <w:t xml:space="preserve">            Zapisničar                   </w:t>
      </w:r>
      <w:bookmarkEnd w:id="0"/>
    </w:p>
    <w:sectPr w:rsidRPr="00CF6C5F" w:rsidR="000056B7" w:rsidSect="00AF5C9E">
      <w:headerReference w:type="even" r:id="rId8"/>
      <w:headerReference w:type="default" r:id="rId9"/>
      <w:footerReference w:type="even" r:id="rId10"/>
      <w:pgSz w:w="11906" w:h="16838"/>
      <w:pgMar w:top="1417" w:right="1417" w:bottom="1417" w:left="1417" w:header="708" w:footer="708"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A0A23" w:rsidRDefault="002A0A23">
      <w:r>
        <w:separator/>
      </w:r>
    </w:p>
  </w:endnote>
  <w:endnote w:type="continuationSeparator" w:id="0">
    <w:p w:rsidR="002A0A23" w:rsidRDefault="002A0A2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A0A23" w:rsidRDefault="002A0A23">
      <w:r>
        <w:separator/>
      </w:r>
    </w:p>
  </w:footnote>
  <w:footnote w:type="continuationSeparator" w:id="0">
    <w:p w:rsidR="002A0A23" w:rsidRDefault="002A0A2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F6C5F">
      <w:rPr>
        <w:rStyle w:val="Brojstranice"/>
        <w:noProof/>
      </w:rPr>
      <w:t>- 2 -</w:t>
    </w:r>
    <w:r>
      <w:rPr>
        <w:rStyle w:val="Brojstranice"/>
      </w:rPr>
      <w:fldChar w:fldCharType="end"/>
    </w:r>
  </w:p>
  <w:p w:rsidR="00EB5A82" w:rsidP="00460807" w:rsidRDefault="00460807">
    <w:pPr>
      <w:pStyle w:val="Zaglavlje"/>
      <w:tabs>
        <w:tab w:val="clear" w:pos="9072"/>
      </w:tabs>
      <w:jc w:val="right"/>
    </w:pPr>
    <w:r>
      <w:tab/>
    </w:r>
    <w:r>
      <w:tab/>
    </w:r>
    <w:r>
      <w:tab/>
    </w:r>
    <w:r w:rsidRPr="00EB5A82" w:rsidR="00693DB2">
      <w:t>10 St-</w:t>
    </w:r>
    <w:r w:rsidR="002A3838">
      <w:t>300</w:t>
    </w:r>
    <w:r w:rsidRPr="00EB5A82" w:rsidR="00693DB2">
      <w:t>/</w:t>
    </w:r>
    <w:r w:rsidRPr="0065110B" w:rsidR="00A34FD4">
      <w:t>201</w:t>
    </w:r>
    <w:r w:rsidRPr="0065110B" w:rsidR="002A3838">
      <w:t>9</w:t>
    </w:r>
    <w:r w:rsidRPr="0065110B" w:rsidR="00A34FD4">
      <w:t>-</w:t>
    </w:r>
    <w:r w:rsidRPr="0065110B" w:rsidR="00353374">
      <w:t>3</w:t>
    </w:r>
    <w:r w:rsidRPr="0065110B" w:rsidR="002A3838">
      <w:t>4</w:t>
    </w:r>
  </w:p>
  <w:p w:rsidR="00096A0D" w:rsidP="00EB5A82" w:rsidRDefault="00096A0D">
    <w:pPr>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DEBECEE2"/>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2AD584A"/>
    <w:multiLevelType w:val="hybridMultilevel"/>
    <w:tmpl w:val="F9221816"/>
    <w:lvl w:ilvl="0" w:tplc="33548760">
      <w:start w:val="1"/>
      <w:numFmt w:val="decimal"/>
      <w:lvlText w:val="%1."/>
      <w:lvlJc w:val="left"/>
      <w:pPr>
        <w:ind w:left="1069" w:hanging="360"/>
      </w:pPr>
    </w:lvl>
    <w:lvl w:ilvl="1" w:tplc="041A0019">
      <w:start w:val="1"/>
      <w:numFmt w:val="lowerLetter"/>
      <w:lvlText w:val="%2."/>
      <w:lvlJc w:val="left"/>
      <w:pPr>
        <w:ind w:left="1789" w:hanging="360"/>
      </w:pPr>
    </w:lvl>
    <w:lvl w:ilvl="2" w:tplc="041A001B">
      <w:start w:val="1"/>
      <w:numFmt w:val="lowerRoman"/>
      <w:lvlText w:val="%3."/>
      <w:lvlJc w:val="right"/>
      <w:pPr>
        <w:ind w:left="2509" w:hanging="180"/>
      </w:pPr>
    </w:lvl>
    <w:lvl w:ilvl="3" w:tplc="041A000F">
      <w:start w:val="1"/>
      <w:numFmt w:val="decimal"/>
      <w:lvlText w:val="%4."/>
      <w:lvlJc w:val="left"/>
      <w:pPr>
        <w:ind w:left="3229" w:hanging="360"/>
      </w:pPr>
    </w:lvl>
    <w:lvl w:ilvl="4" w:tplc="041A0019">
      <w:start w:val="1"/>
      <w:numFmt w:val="lowerLetter"/>
      <w:lvlText w:val="%5."/>
      <w:lvlJc w:val="left"/>
      <w:pPr>
        <w:ind w:left="3949" w:hanging="360"/>
      </w:pPr>
    </w:lvl>
    <w:lvl w:ilvl="5" w:tplc="041A001B">
      <w:start w:val="1"/>
      <w:numFmt w:val="lowerRoman"/>
      <w:lvlText w:val="%6."/>
      <w:lvlJc w:val="right"/>
      <w:pPr>
        <w:ind w:left="4669" w:hanging="180"/>
      </w:pPr>
    </w:lvl>
    <w:lvl w:ilvl="6" w:tplc="041A000F">
      <w:start w:val="1"/>
      <w:numFmt w:val="decimal"/>
      <w:lvlText w:val="%7."/>
      <w:lvlJc w:val="left"/>
      <w:pPr>
        <w:ind w:left="5389" w:hanging="360"/>
      </w:pPr>
    </w:lvl>
    <w:lvl w:ilvl="7" w:tplc="041A0019">
      <w:start w:val="1"/>
      <w:numFmt w:val="lowerLetter"/>
      <w:lvlText w:val="%8."/>
      <w:lvlJc w:val="left"/>
      <w:pPr>
        <w:ind w:left="6109" w:hanging="360"/>
      </w:pPr>
    </w:lvl>
    <w:lvl w:ilvl="8" w:tplc="041A001B">
      <w:start w:val="1"/>
      <w:numFmt w:val="lowerRoman"/>
      <w:lvlText w:val="%9."/>
      <w:lvlJc w:val="right"/>
      <w:pPr>
        <w:ind w:left="6829" w:hanging="180"/>
      </w:pPr>
    </w:lvl>
  </w:abstractNum>
  <w:abstractNum w:abstractNumId="2">
    <w:nsid w:val="19417FD8"/>
    <w:multiLevelType w:val="hybridMultilevel"/>
    <w:tmpl w:val="CCFA4FFA"/>
    <w:lvl w:ilvl="0" w:tplc="B24C8ECA">
      <w:start w:val="1"/>
      <w:numFmt w:val="upperRoman"/>
      <w:lvlText w:val="%1."/>
      <w:lvlJc w:val="left"/>
      <w:pPr>
        <w:tabs>
          <w:tab w:val="num" w:pos="1668"/>
        </w:tabs>
        <w:ind w:left="1668" w:hanging="96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20657A34"/>
    <w:multiLevelType w:val="hybridMultilevel"/>
    <w:tmpl w:val="46E886D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358D2A5A"/>
    <w:multiLevelType w:val="hybridMultilevel"/>
    <w:tmpl w:val="30DCD74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3B212EB3"/>
    <w:multiLevelType w:val="hybridMultilevel"/>
    <w:tmpl w:val="00E26114"/>
    <w:lvl w:ilvl="0" w:tplc="3C784A9E">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45D664FD"/>
    <w:multiLevelType w:val="hybridMultilevel"/>
    <w:tmpl w:val="D3B42E40"/>
    <w:lvl w:ilvl="0" w:tplc="26B2F3D4">
      <w:start w:val="3"/>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472C1F5D"/>
    <w:multiLevelType w:val="hybridMultilevel"/>
    <w:tmpl w:val="88FA5C6A"/>
    <w:lvl w:ilvl="0" w:tplc="BD0E5624">
      <w:start w:val="1"/>
      <w:numFmt w:val="upperRoman"/>
      <w:lvlText w:val="%1."/>
      <w:lvlJc w:val="left"/>
      <w:pPr>
        <w:tabs>
          <w:tab w:val="num" w:pos="1080"/>
        </w:tabs>
        <w:ind w:left="1080" w:hanging="720"/>
      </w:pPr>
      <w:rPr>
        <w:b/>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498124D4"/>
    <w:multiLevelType w:val="hybridMultilevel"/>
    <w:tmpl w:val="ADDEA1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9">
    <w:nsid w:val="4E111FDB"/>
    <w:multiLevelType w:val="hybridMultilevel"/>
    <w:tmpl w:val="D694686A"/>
    <w:lvl w:ilvl="0" w:tplc="6C6E44E8">
      <w:start w:val="2"/>
      <w:numFmt w:val="bullet"/>
      <w:lvlText w:val="-"/>
      <w:lvlJc w:val="left"/>
      <w:pPr>
        <w:tabs>
          <w:tab w:val="num" w:pos="1593"/>
        </w:tabs>
        <w:ind w:left="1593" w:hanging="885"/>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10">
    <w:nsid w:val="68C92F8B"/>
    <w:multiLevelType w:val="hybridMultilevel"/>
    <w:tmpl w:val="0DD63BD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699669AD"/>
    <w:multiLevelType w:val="multilevel"/>
    <w:tmpl w:val="74AC54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7C965149"/>
    <w:multiLevelType w:val="hybridMultilevel"/>
    <w:tmpl w:val="BF3CD6DA"/>
    <w:lvl w:ilvl="0" w:tplc="09E02A0E">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num w:numId="1">
    <w:abstractNumId w:val="0"/>
  </w:num>
  <w:num w:numId="2">
    <w:abstractNumId w:val="11"/>
  </w:num>
  <w:num w:numId="3">
    <w:abstractNumId w:val="8"/>
  </w:num>
  <w:num w:numId="4">
    <w:abstractNumId w:val="2"/>
  </w:num>
  <w:num w:numId="5">
    <w:abstractNumId w:val="10"/>
  </w:num>
  <w:num w:numId="6">
    <w:abstractNumId w:val="3"/>
  </w:num>
  <w:num w:numId="7">
    <w:abstractNumId w:val="4"/>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stylePaneFormatFilter w:val="3F01"/>
  <w:defaultTabStop w:val="709"/>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F37"/>
    <w:rsid w:val="000056B7"/>
    <w:rsid w:val="00005A5A"/>
    <w:rsid w:val="000069FF"/>
    <w:rsid w:val="00013810"/>
    <w:rsid w:val="00027CCF"/>
    <w:rsid w:val="00036282"/>
    <w:rsid w:val="0003706F"/>
    <w:rsid w:val="000578E2"/>
    <w:rsid w:val="000621B5"/>
    <w:rsid w:val="00062355"/>
    <w:rsid w:val="00062BF3"/>
    <w:rsid w:val="00084C01"/>
    <w:rsid w:val="00096A0D"/>
    <w:rsid w:val="000A06CC"/>
    <w:rsid w:val="000A1278"/>
    <w:rsid w:val="000A1305"/>
    <w:rsid w:val="000B1FAF"/>
    <w:rsid w:val="000B2C04"/>
    <w:rsid w:val="000B4BAF"/>
    <w:rsid w:val="000D3CD6"/>
    <w:rsid w:val="000E1F72"/>
    <w:rsid w:val="000F0726"/>
    <w:rsid w:val="000F1B02"/>
    <w:rsid w:val="000F289E"/>
    <w:rsid w:val="0010238E"/>
    <w:rsid w:val="00111607"/>
    <w:rsid w:val="00117B73"/>
    <w:rsid w:val="00122B68"/>
    <w:rsid w:val="00123D45"/>
    <w:rsid w:val="00125952"/>
    <w:rsid w:val="0012615E"/>
    <w:rsid w:val="00136DDA"/>
    <w:rsid w:val="00143493"/>
    <w:rsid w:val="00153CE0"/>
    <w:rsid w:val="00156DD9"/>
    <w:rsid w:val="00162D59"/>
    <w:rsid w:val="00163014"/>
    <w:rsid w:val="00165754"/>
    <w:rsid w:val="001657B3"/>
    <w:rsid w:val="0016599C"/>
    <w:rsid w:val="00174896"/>
    <w:rsid w:val="00174ECF"/>
    <w:rsid w:val="0018000D"/>
    <w:rsid w:val="00192A8A"/>
    <w:rsid w:val="00195B3D"/>
    <w:rsid w:val="001A4590"/>
    <w:rsid w:val="001A77DF"/>
    <w:rsid w:val="001B049A"/>
    <w:rsid w:val="001B4801"/>
    <w:rsid w:val="001C2E63"/>
    <w:rsid w:val="001D7B9C"/>
    <w:rsid w:val="001E23D0"/>
    <w:rsid w:val="001E32DC"/>
    <w:rsid w:val="001E5791"/>
    <w:rsid w:val="001E6BC9"/>
    <w:rsid w:val="001F23DF"/>
    <w:rsid w:val="001F3E9E"/>
    <w:rsid w:val="001F4227"/>
    <w:rsid w:val="00200094"/>
    <w:rsid w:val="00201800"/>
    <w:rsid w:val="00205EF4"/>
    <w:rsid w:val="00206F54"/>
    <w:rsid w:val="00214F37"/>
    <w:rsid w:val="00222349"/>
    <w:rsid w:val="00223731"/>
    <w:rsid w:val="002321CC"/>
    <w:rsid w:val="00232A7A"/>
    <w:rsid w:val="0024504A"/>
    <w:rsid w:val="002761F9"/>
    <w:rsid w:val="00281B5C"/>
    <w:rsid w:val="00292B32"/>
    <w:rsid w:val="00293578"/>
    <w:rsid w:val="00295E45"/>
    <w:rsid w:val="00297C34"/>
    <w:rsid w:val="002A0A23"/>
    <w:rsid w:val="002A17E8"/>
    <w:rsid w:val="002A3838"/>
    <w:rsid w:val="002A3DD4"/>
    <w:rsid w:val="002E2848"/>
    <w:rsid w:val="002F52E8"/>
    <w:rsid w:val="002F539C"/>
    <w:rsid w:val="00301026"/>
    <w:rsid w:val="003034FF"/>
    <w:rsid w:val="003054DE"/>
    <w:rsid w:val="00310026"/>
    <w:rsid w:val="00316E99"/>
    <w:rsid w:val="00327595"/>
    <w:rsid w:val="00350003"/>
    <w:rsid w:val="003511F7"/>
    <w:rsid w:val="00353374"/>
    <w:rsid w:val="003558CF"/>
    <w:rsid w:val="00357264"/>
    <w:rsid w:val="0036018E"/>
    <w:rsid w:val="00361014"/>
    <w:rsid w:val="00374AD4"/>
    <w:rsid w:val="003C631B"/>
    <w:rsid w:val="003F686B"/>
    <w:rsid w:val="003F7B29"/>
    <w:rsid w:val="00415073"/>
    <w:rsid w:val="00415E46"/>
    <w:rsid w:val="00430C1C"/>
    <w:rsid w:val="00441E0F"/>
    <w:rsid w:val="00442A82"/>
    <w:rsid w:val="00444EC0"/>
    <w:rsid w:val="00446A13"/>
    <w:rsid w:val="00460807"/>
    <w:rsid w:val="00461B66"/>
    <w:rsid w:val="004708F8"/>
    <w:rsid w:val="00472C8A"/>
    <w:rsid w:val="00481217"/>
    <w:rsid w:val="0049020D"/>
    <w:rsid w:val="00490DA3"/>
    <w:rsid w:val="00492B25"/>
    <w:rsid w:val="00492CCB"/>
    <w:rsid w:val="004958E2"/>
    <w:rsid w:val="004B6358"/>
    <w:rsid w:val="004C23BF"/>
    <w:rsid w:val="004D382C"/>
    <w:rsid w:val="004F7FB2"/>
    <w:rsid w:val="00505BC9"/>
    <w:rsid w:val="00511424"/>
    <w:rsid w:val="00513897"/>
    <w:rsid w:val="00517EB6"/>
    <w:rsid w:val="005217FC"/>
    <w:rsid w:val="00523DE6"/>
    <w:rsid w:val="005261A8"/>
    <w:rsid w:val="005440C5"/>
    <w:rsid w:val="005442EC"/>
    <w:rsid w:val="005453A8"/>
    <w:rsid w:val="00546AFC"/>
    <w:rsid w:val="005478C9"/>
    <w:rsid w:val="00547D73"/>
    <w:rsid w:val="0055164E"/>
    <w:rsid w:val="00563568"/>
    <w:rsid w:val="0057457F"/>
    <w:rsid w:val="005821D4"/>
    <w:rsid w:val="00585D7E"/>
    <w:rsid w:val="00592D2D"/>
    <w:rsid w:val="005955BA"/>
    <w:rsid w:val="005A4A70"/>
    <w:rsid w:val="005A6727"/>
    <w:rsid w:val="005B29A9"/>
    <w:rsid w:val="005C0E35"/>
    <w:rsid w:val="005C3CAE"/>
    <w:rsid w:val="005C3FE7"/>
    <w:rsid w:val="005C52CA"/>
    <w:rsid w:val="005D3D55"/>
    <w:rsid w:val="005D6ED9"/>
    <w:rsid w:val="005F2AFE"/>
    <w:rsid w:val="005F3319"/>
    <w:rsid w:val="00603BF9"/>
    <w:rsid w:val="00610D75"/>
    <w:rsid w:val="00617A6A"/>
    <w:rsid w:val="006300BB"/>
    <w:rsid w:val="00632549"/>
    <w:rsid w:val="0063408B"/>
    <w:rsid w:val="00637682"/>
    <w:rsid w:val="00637B0A"/>
    <w:rsid w:val="00643C8C"/>
    <w:rsid w:val="00646967"/>
    <w:rsid w:val="0065110B"/>
    <w:rsid w:val="00652D55"/>
    <w:rsid w:val="006708F8"/>
    <w:rsid w:val="00674B8C"/>
    <w:rsid w:val="00693DB2"/>
    <w:rsid w:val="006A7ED2"/>
    <w:rsid w:val="006C598D"/>
    <w:rsid w:val="006D22DA"/>
    <w:rsid w:val="006D782C"/>
    <w:rsid w:val="006E58DF"/>
    <w:rsid w:val="006E5EB7"/>
    <w:rsid w:val="00702DB5"/>
    <w:rsid w:val="00711089"/>
    <w:rsid w:val="00714843"/>
    <w:rsid w:val="00734200"/>
    <w:rsid w:val="00734ECE"/>
    <w:rsid w:val="00747C7E"/>
    <w:rsid w:val="00751EDF"/>
    <w:rsid w:val="00756984"/>
    <w:rsid w:val="00766C66"/>
    <w:rsid w:val="007774D4"/>
    <w:rsid w:val="00780EC0"/>
    <w:rsid w:val="007B42E1"/>
    <w:rsid w:val="007C63FA"/>
    <w:rsid w:val="007D2191"/>
    <w:rsid w:val="007D3911"/>
    <w:rsid w:val="007D5A76"/>
    <w:rsid w:val="007E1D7E"/>
    <w:rsid w:val="007E4876"/>
    <w:rsid w:val="007E5226"/>
    <w:rsid w:val="007F0BEA"/>
    <w:rsid w:val="00810CFE"/>
    <w:rsid w:val="008326FC"/>
    <w:rsid w:val="00853E3B"/>
    <w:rsid w:val="008558E7"/>
    <w:rsid w:val="00855DE3"/>
    <w:rsid w:val="00883610"/>
    <w:rsid w:val="00890337"/>
    <w:rsid w:val="008A51C4"/>
    <w:rsid w:val="008B546A"/>
    <w:rsid w:val="008B6F27"/>
    <w:rsid w:val="008C0957"/>
    <w:rsid w:val="009045EE"/>
    <w:rsid w:val="0090518E"/>
    <w:rsid w:val="00912819"/>
    <w:rsid w:val="00920A02"/>
    <w:rsid w:val="00925F52"/>
    <w:rsid w:val="0093115F"/>
    <w:rsid w:val="0093769B"/>
    <w:rsid w:val="00937CB4"/>
    <w:rsid w:val="00946307"/>
    <w:rsid w:val="00965BE8"/>
    <w:rsid w:val="00975FFA"/>
    <w:rsid w:val="00983ECE"/>
    <w:rsid w:val="00987A8B"/>
    <w:rsid w:val="0099551F"/>
    <w:rsid w:val="00995556"/>
    <w:rsid w:val="009A7E25"/>
    <w:rsid w:val="009B5BE1"/>
    <w:rsid w:val="009D6557"/>
    <w:rsid w:val="009E542D"/>
    <w:rsid w:val="009F3BFA"/>
    <w:rsid w:val="009F6B3A"/>
    <w:rsid w:val="00A03626"/>
    <w:rsid w:val="00A04FB0"/>
    <w:rsid w:val="00A26282"/>
    <w:rsid w:val="00A34FD4"/>
    <w:rsid w:val="00A77F38"/>
    <w:rsid w:val="00A82699"/>
    <w:rsid w:val="00A83557"/>
    <w:rsid w:val="00A85909"/>
    <w:rsid w:val="00A90621"/>
    <w:rsid w:val="00A92B53"/>
    <w:rsid w:val="00A94078"/>
    <w:rsid w:val="00A953C4"/>
    <w:rsid w:val="00A95D4A"/>
    <w:rsid w:val="00A9634B"/>
    <w:rsid w:val="00AA228B"/>
    <w:rsid w:val="00AA72E8"/>
    <w:rsid w:val="00AC5780"/>
    <w:rsid w:val="00AD490A"/>
    <w:rsid w:val="00AF1CE4"/>
    <w:rsid w:val="00AF3580"/>
    <w:rsid w:val="00AF5C9E"/>
    <w:rsid w:val="00B46CA8"/>
    <w:rsid w:val="00B60F78"/>
    <w:rsid w:val="00B61E76"/>
    <w:rsid w:val="00B6556B"/>
    <w:rsid w:val="00B65D71"/>
    <w:rsid w:val="00B66361"/>
    <w:rsid w:val="00B86129"/>
    <w:rsid w:val="00B866C2"/>
    <w:rsid w:val="00B92AE8"/>
    <w:rsid w:val="00B960FC"/>
    <w:rsid w:val="00B97466"/>
    <w:rsid w:val="00BA5E79"/>
    <w:rsid w:val="00BB3861"/>
    <w:rsid w:val="00BB5305"/>
    <w:rsid w:val="00BC452D"/>
    <w:rsid w:val="00BD38B6"/>
    <w:rsid w:val="00BE554F"/>
    <w:rsid w:val="00BF55C3"/>
    <w:rsid w:val="00BF5AA6"/>
    <w:rsid w:val="00C10C0F"/>
    <w:rsid w:val="00C114D4"/>
    <w:rsid w:val="00C14315"/>
    <w:rsid w:val="00C14F1B"/>
    <w:rsid w:val="00C223C6"/>
    <w:rsid w:val="00C34319"/>
    <w:rsid w:val="00C47FBD"/>
    <w:rsid w:val="00C6393F"/>
    <w:rsid w:val="00C65778"/>
    <w:rsid w:val="00C67E78"/>
    <w:rsid w:val="00C83A6F"/>
    <w:rsid w:val="00C90D37"/>
    <w:rsid w:val="00C97103"/>
    <w:rsid w:val="00C978AD"/>
    <w:rsid w:val="00CA1403"/>
    <w:rsid w:val="00CA2E7C"/>
    <w:rsid w:val="00CA570B"/>
    <w:rsid w:val="00CD419E"/>
    <w:rsid w:val="00CD43AC"/>
    <w:rsid w:val="00CE1D9D"/>
    <w:rsid w:val="00CE218A"/>
    <w:rsid w:val="00CE4214"/>
    <w:rsid w:val="00CF2573"/>
    <w:rsid w:val="00CF26A8"/>
    <w:rsid w:val="00CF6C5F"/>
    <w:rsid w:val="00CF7C22"/>
    <w:rsid w:val="00D13B06"/>
    <w:rsid w:val="00D159AA"/>
    <w:rsid w:val="00D15C22"/>
    <w:rsid w:val="00D278FA"/>
    <w:rsid w:val="00D37A98"/>
    <w:rsid w:val="00D62FFF"/>
    <w:rsid w:val="00D6325A"/>
    <w:rsid w:val="00D63544"/>
    <w:rsid w:val="00D66A78"/>
    <w:rsid w:val="00D700D7"/>
    <w:rsid w:val="00D744DF"/>
    <w:rsid w:val="00D907A3"/>
    <w:rsid w:val="00D937C5"/>
    <w:rsid w:val="00DA656A"/>
    <w:rsid w:val="00DB07B7"/>
    <w:rsid w:val="00DB7DFE"/>
    <w:rsid w:val="00DC359E"/>
    <w:rsid w:val="00DC3FB0"/>
    <w:rsid w:val="00DD3527"/>
    <w:rsid w:val="00DE41F8"/>
    <w:rsid w:val="00DF1C61"/>
    <w:rsid w:val="00E02167"/>
    <w:rsid w:val="00E13C2D"/>
    <w:rsid w:val="00E2138E"/>
    <w:rsid w:val="00E31461"/>
    <w:rsid w:val="00E40F50"/>
    <w:rsid w:val="00E4433D"/>
    <w:rsid w:val="00E508CA"/>
    <w:rsid w:val="00E60860"/>
    <w:rsid w:val="00E679CE"/>
    <w:rsid w:val="00E96D1E"/>
    <w:rsid w:val="00E97A1B"/>
    <w:rsid w:val="00EA07D0"/>
    <w:rsid w:val="00EA5870"/>
    <w:rsid w:val="00EB0CB0"/>
    <w:rsid w:val="00EB5A82"/>
    <w:rsid w:val="00EB7A14"/>
    <w:rsid w:val="00EC54B5"/>
    <w:rsid w:val="00ED5B14"/>
    <w:rsid w:val="00ED6D8E"/>
    <w:rsid w:val="00EF648F"/>
    <w:rsid w:val="00F00444"/>
    <w:rsid w:val="00F01F3A"/>
    <w:rsid w:val="00F03D98"/>
    <w:rsid w:val="00F14263"/>
    <w:rsid w:val="00F17684"/>
    <w:rsid w:val="00F20C3C"/>
    <w:rsid w:val="00F32989"/>
    <w:rsid w:val="00F44B8C"/>
    <w:rsid w:val="00F60043"/>
    <w:rsid w:val="00F60F4C"/>
    <w:rsid w:val="00F63261"/>
    <w:rsid w:val="00F66414"/>
    <w:rsid w:val="00F708BE"/>
    <w:rsid w:val="00F734FD"/>
    <w:rsid w:val="00F828E2"/>
    <w:rsid w:val="00F9080D"/>
    <w:rsid w:val="00F94D5D"/>
    <w:rsid w:val="00FA04F6"/>
    <w:rsid w:val="00FA16D9"/>
    <w:rsid w:val="00FA45CD"/>
    <w:rsid w:val="00FA4E98"/>
    <w:rsid w:val="00FB3F42"/>
    <w:rsid w:val="00FB42C5"/>
    <w:rsid w:val="00FB5B77"/>
    <w:rsid w:val="00FC01CC"/>
    <w:rsid w:val="00FC1998"/>
    <w:rsid w:val="00FE12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7DC2562C"/>
  <w15:docId w15:val="{842AC5E9-C6F6-41AE-8984-667B4539C3F9}"/>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84C01"/>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214F37"/>
    <w:pPr>
      <w:tabs>
        <w:tab w:val="center" w:pos="4536"/>
        <w:tab w:val="right" w:pos="9072"/>
      </w:tabs>
    </w:pPr>
  </w:style>
  <w:style w:type="character" w:styleId="Brojstranice">
    <w:name w:val="page number"/>
    <w:basedOn w:val="Zadanifontodlomka"/>
    <w:rsid w:val="00214F37"/>
  </w:style>
  <w:style w:type="paragraph" w:styleId="Zaglavlje">
    <w:name w:val="header"/>
    <w:basedOn w:val="Normal"/>
    <w:rsid w:val="00214F37"/>
    <w:pPr>
      <w:tabs>
        <w:tab w:val="center" w:pos="4536"/>
        <w:tab w:val="right" w:pos="9072"/>
      </w:tabs>
    </w:pPr>
  </w:style>
  <w:style w:type="paragraph" w:styleId="Grafikeoznake">
    <w:name w:val="List Bullet"/>
    <w:basedOn w:val="Normal"/>
    <w:rsid w:val="00214F37"/>
    <w:pPr>
      <w:numPr>
        <w:numId w:val="1"/>
      </w:numPr>
    </w:pPr>
    <w:rPr>
      <w:bCs/>
    </w:rPr>
  </w:style>
  <w:style w:type="paragraph" w:styleId="tekst" w:customStyle="true">
    <w:name w:val="tekst"/>
    <w:basedOn w:val="Normal"/>
    <w:rsid w:val="00F60043"/>
    <w:pPr>
      <w:spacing w:before="100" w:beforeAutospacing="true" w:after="100" w:afterAutospacing="true"/>
    </w:pPr>
    <w:rPr>
      <w:lang w:val="en-US" w:eastAsia="en-US"/>
    </w:rPr>
  </w:style>
  <w:style w:type="paragraph" w:styleId="dnevni-red" w:customStyle="true">
    <w:name w:val="dnevni-red"/>
    <w:basedOn w:val="Normal"/>
    <w:rsid w:val="00F60043"/>
    <w:pPr>
      <w:spacing w:before="100" w:beforeAutospacing="true" w:after="100" w:afterAutospacing="true"/>
    </w:pPr>
    <w:rPr>
      <w:lang w:val="en-US" w:eastAsia="en-US"/>
    </w:rPr>
  </w:style>
  <w:style w:type="paragraph" w:styleId="stecaj-kraj" w:customStyle="true">
    <w:name w:val="stecaj-kraj"/>
    <w:basedOn w:val="Normal"/>
    <w:rsid w:val="00F60043"/>
    <w:pPr>
      <w:spacing w:before="100" w:beforeAutospacing="true" w:after="100" w:afterAutospacing="true"/>
    </w:pPr>
    <w:rPr>
      <w:lang w:val="en-US" w:eastAsia="en-US"/>
    </w:rPr>
  </w:style>
  <w:style w:type="table" w:styleId="Reetkatablice">
    <w:name w:val="Table Grid"/>
    <w:basedOn w:val="Obinatablica"/>
    <w:rsid w:val="00F600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bletitle2" w:customStyle="true">
    <w:name w:val="table_title2"/>
    <w:basedOn w:val="Zadanifontodlomka"/>
    <w:rsid w:val="00357264"/>
  </w:style>
  <w:style w:type="character" w:styleId="tabletextfield" w:customStyle="true">
    <w:name w:val="table_text_field"/>
    <w:basedOn w:val="Zadanifontodlomka"/>
    <w:rsid w:val="00357264"/>
  </w:style>
  <w:style w:type="paragraph" w:styleId="z-dnoobrasca">
    <w:name w:val="HTML Bottom of Form"/>
    <w:basedOn w:val="Normal"/>
    <w:next w:val="Normal"/>
    <w:hidden/>
    <w:rsid w:val="00357264"/>
    <w:pPr>
      <w:pBdr>
        <w:top w:val="single" w:color="auto" w:sz="6" w:space="1"/>
      </w:pBdr>
      <w:jc w:val="center"/>
    </w:pPr>
    <w:rPr>
      <w:rFonts w:ascii="Arial" w:hAnsi="Arial" w:cs="Arial"/>
      <w:vanish/>
      <w:sz w:val="16"/>
      <w:szCs w:val="16"/>
      <w:lang w:val="en-US" w:eastAsia="en-US"/>
    </w:rPr>
  </w:style>
  <w:style w:type="paragraph" w:styleId="Tijeloteksta">
    <w:name w:val="Body Text"/>
    <w:basedOn w:val="Normal"/>
    <w:rsid w:val="001E6BC9"/>
    <w:pPr>
      <w:jc w:val="both"/>
    </w:pPr>
  </w:style>
  <w:style w:type="character" w:styleId="Hiperveza">
    <w:name w:val="Hyperlink"/>
    <w:basedOn w:val="Zadanifontodlomka"/>
    <w:rsid w:val="001E6BC9"/>
    <w:rPr>
      <w:color w:val="0000FF"/>
      <w:u w:val="single"/>
    </w:rPr>
  </w:style>
  <w:style w:type="paragraph" w:styleId="Odlomakpopisa">
    <w:name w:val="List Paragraph"/>
    <w:basedOn w:val="Normal"/>
    <w:uiPriority w:val="34"/>
    <w:qFormat/>
    <w:rsid w:val="00350003"/>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5978149">
      <w:bodyDiv w:val="true"/>
      <w:marLeft w:val="0"/>
      <w:marRight w:val="0"/>
      <w:marTop w:val="0"/>
      <w:marBottom w:val="0"/>
      <w:divBdr>
        <w:top w:val="none" w:color="auto" w:sz="0" w:space="0"/>
        <w:left w:val="none" w:color="auto" w:sz="0" w:space="0"/>
        <w:bottom w:val="none" w:color="auto" w:sz="0" w:space="0"/>
        <w:right w:val="none" w:color="auto" w:sz="0" w:space="0"/>
      </w:divBdr>
    </w:div>
    <w:div w:id="195023313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 Target="../customXml/item1a.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1EEA89D-65A2-4637-B66B-B7982F6D7E13}">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3</properties:Pages>
  <properties:Words>1010</properties:Words>
  <properties:Characters>5758</properties:Characters>
  <properties:Lines>47</properties:Lines>
  <properties:Paragraphs>13</properties:Paragraphs>
  <properties:TotalTime>64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6755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2020-07-03T11:51:00Z</dcterms:created>
  <dc:creator>msimicic</dc:creator>
  <cp:lastModifiedBy>Sanja Lakošeljac</cp:lastModifiedBy>
  <cp:lastPrinted>2013-12-04T14:04:00Z</cp:lastPrinted>
  <dcterms:modified xmlns:xsi="http://www.w3.org/2001/XMLSchema-instance" xsi:type="dcterms:W3CDTF">2020-07-09T11:06:00Z</dcterms:modified>
  <cp:revision>15</cp:revision>
  <dc:title>REPUBLIKA HRVATSKA</dc:title>
</cp:coreProperties>
</file>